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22EBB" w:rsidRPr="00722EBB" w:rsidRDefault="00722EBB" w:rsidP="00722EBB">
      <w:pPr>
        <w:spacing w:after="0" w:line="240" w:lineRule="auto"/>
        <w:jc w:val="right"/>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fldChar w:fldCharType="begin"/>
      </w:r>
      <w:r w:rsidRPr="00722EBB">
        <w:rPr>
          <w:rFonts w:ascii="Times New Roman" w:eastAsia="Times New Roman" w:hAnsi="Times New Roman" w:cs="Times New Roman"/>
          <w:sz w:val="24"/>
          <w:szCs w:val="24"/>
          <w:lang w:eastAsia="ru-RU"/>
        </w:rPr>
        <w:instrText xml:space="preserve"> HYPERLINK "https://pskovskygor--psk.sudrf.ru/modules.php?name=sud_delo&amp;srv_num=1&amp;name_op=case&amp;n_c=1&amp;case_id=2217106&amp;delo_id=1540005&amp;new=0" </w:instrText>
      </w:r>
      <w:r w:rsidRPr="00722EBB">
        <w:rPr>
          <w:rFonts w:ascii="Times New Roman" w:eastAsia="Times New Roman" w:hAnsi="Times New Roman" w:cs="Times New Roman"/>
          <w:sz w:val="24"/>
          <w:szCs w:val="24"/>
          <w:lang w:eastAsia="ru-RU"/>
        </w:rPr>
        <w:fldChar w:fldCharType="separate"/>
      </w:r>
      <w:r w:rsidRPr="00722EBB">
        <w:rPr>
          <w:rFonts w:ascii="Times New Roman" w:eastAsia="Times New Roman" w:hAnsi="Times New Roman" w:cs="Times New Roman"/>
          <w:color w:val="0000FF"/>
          <w:sz w:val="24"/>
          <w:szCs w:val="24"/>
          <w:u w:val="single"/>
          <w:lang w:eastAsia="ru-RU"/>
        </w:rPr>
        <w:t>Информация по делу №2-558/2018 (2-4633/2017;) ~ М-4418/2017</w:t>
      </w:r>
      <w:r w:rsidRPr="00722EBB">
        <w:rPr>
          <w:rFonts w:ascii="Times New Roman" w:eastAsia="Times New Roman" w:hAnsi="Times New Roman" w:cs="Times New Roman"/>
          <w:sz w:val="24"/>
          <w:szCs w:val="24"/>
          <w:lang w:eastAsia="ru-RU"/>
        </w:rPr>
        <w:fldChar w:fldCharType="end"/>
      </w:r>
    </w:p>
    <w:p w:rsidR="00722EBB" w:rsidRPr="00722EBB" w:rsidRDefault="00722EBB" w:rsidP="00722EBB">
      <w:pPr>
        <w:spacing w:before="100" w:beforeAutospacing="1" w:after="100" w:afterAutospacing="1" w:line="240" w:lineRule="auto"/>
        <w:ind w:firstLine="720"/>
        <w:jc w:val="right"/>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Дело № 2-558/2018</w:t>
      </w:r>
    </w:p>
    <w:p w:rsidR="00722EBB" w:rsidRPr="00722EBB" w:rsidRDefault="00722EBB" w:rsidP="00722EB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722EBB">
        <w:rPr>
          <w:rFonts w:ascii="Times New Roman" w:eastAsia="Times New Roman" w:hAnsi="Times New Roman" w:cs="Times New Roman"/>
          <w:b/>
          <w:bCs/>
          <w:sz w:val="24"/>
          <w:szCs w:val="24"/>
          <w:lang w:eastAsia="ru-RU"/>
        </w:rPr>
        <w:t xml:space="preserve">Р Е Ш Е Н И Е </w:t>
      </w:r>
    </w:p>
    <w:p w:rsidR="00722EBB" w:rsidRPr="00722EBB" w:rsidRDefault="00722EBB" w:rsidP="00722EB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722EBB">
        <w:rPr>
          <w:rFonts w:ascii="Times New Roman" w:eastAsia="Times New Roman" w:hAnsi="Times New Roman" w:cs="Times New Roman"/>
          <w:b/>
          <w:bCs/>
          <w:sz w:val="24"/>
          <w:szCs w:val="24"/>
          <w:lang w:eastAsia="ru-RU"/>
        </w:rPr>
        <w:t>Именем Российской Федерации</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10 мая 2018 года город Псков</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Псковский городской суд Псковской области в составе:</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председательствующего судьи Зиновьева И. Н.,</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при секретаре Симоненко А. А., </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рассмотрев в открытом судебном заседании гражданское дело по иску </w:t>
      </w:r>
      <w:proofErr w:type="spellStart"/>
      <w:r w:rsidRPr="00722EBB">
        <w:rPr>
          <w:rFonts w:ascii="Times New Roman" w:eastAsia="Times New Roman" w:hAnsi="Times New Roman" w:cs="Times New Roman"/>
          <w:sz w:val="24"/>
          <w:szCs w:val="24"/>
          <w:highlight w:val="black"/>
          <w:lang w:eastAsia="ru-RU"/>
        </w:rPr>
        <w:t>Мазур</w:t>
      </w:r>
      <w:proofErr w:type="spellEnd"/>
      <w:r w:rsidRPr="00722EBB">
        <w:rPr>
          <w:rFonts w:ascii="Times New Roman" w:eastAsia="Times New Roman" w:hAnsi="Times New Roman" w:cs="Times New Roman"/>
          <w:sz w:val="24"/>
          <w:szCs w:val="24"/>
          <w:highlight w:val="black"/>
          <w:lang w:eastAsia="ru-RU"/>
        </w:rPr>
        <w:t xml:space="preserve"> Ольги Анатольевны</w:t>
      </w:r>
      <w:r w:rsidRPr="00722EBB">
        <w:rPr>
          <w:rFonts w:ascii="Times New Roman" w:eastAsia="Times New Roman" w:hAnsi="Times New Roman" w:cs="Times New Roman"/>
          <w:sz w:val="24"/>
          <w:szCs w:val="24"/>
          <w:lang w:eastAsia="ru-RU"/>
        </w:rPr>
        <w:t xml:space="preserve"> к обществу с ограниченной ответственностью (ООО) Страховая компания (СК) «ВТБ Страхование» о взыскании страховой премии, </w:t>
      </w:r>
    </w:p>
    <w:p w:rsidR="00722EBB" w:rsidRPr="00722EBB" w:rsidRDefault="00722EBB" w:rsidP="00722EB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722EBB">
        <w:rPr>
          <w:rFonts w:ascii="Times New Roman" w:eastAsia="Times New Roman" w:hAnsi="Times New Roman" w:cs="Times New Roman"/>
          <w:b/>
          <w:bCs/>
          <w:sz w:val="24"/>
          <w:szCs w:val="24"/>
          <w:lang w:eastAsia="ru-RU"/>
        </w:rPr>
        <w:t>УСТАНОВИЛ:</w:t>
      </w:r>
    </w:p>
    <w:p w:rsidR="00722EBB" w:rsidRPr="00722EBB" w:rsidRDefault="00722EBB" w:rsidP="00796D7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proofErr w:type="spellStart"/>
      <w:r w:rsidRPr="00722EBB">
        <w:rPr>
          <w:rFonts w:ascii="Times New Roman" w:eastAsia="Times New Roman" w:hAnsi="Times New Roman" w:cs="Times New Roman"/>
          <w:sz w:val="24"/>
          <w:szCs w:val="24"/>
          <w:highlight w:val="black"/>
          <w:lang w:eastAsia="ru-RU"/>
        </w:rPr>
        <w:t>Мазур</w:t>
      </w:r>
      <w:proofErr w:type="spellEnd"/>
      <w:r w:rsidRPr="00722EBB">
        <w:rPr>
          <w:rFonts w:ascii="Times New Roman" w:eastAsia="Times New Roman" w:hAnsi="Times New Roman" w:cs="Times New Roman"/>
          <w:sz w:val="24"/>
          <w:szCs w:val="24"/>
          <w:highlight w:val="black"/>
          <w:lang w:eastAsia="ru-RU"/>
        </w:rPr>
        <w:t xml:space="preserve"> О. А.</w:t>
      </w:r>
      <w:r w:rsidRPr="00722EBB">
        <w:rPr>
          <w:rFonts w:ascii="Times New Roman" w:eastAsia="Times New Roman" w:hAnsi="Times New Roman" w:cs="Times New Roman"/>
          <w:sz w:val="24"/>
          <w:szCs w:val="24"/>
          <w:lang w:eastAsia="ru-RU"/>
        </w:rPr>
        <w:t xml:space="preserve"> обратилась в суд с иском к ООО СК «ВТБ Страхование» о взыскании уплаченной страховой премии, в обоснование которого указала, что 16.01.2017 по причине отсутствия объективной, достоверной и доступной информации, одновременно с заключением кредитного договора, между </w:t>
      </w:r>
      <w:proofErr w:type="spellStart"/>
      <w:r w:rsidRPr="00722EBB">
        <w:rPr>
          <w:rFonts w:ascii="Times New Roman" w:eastAsia="Times New Roman" w:hAnsi="Times New Roman" w:cs="Times New Roman"/>
          <w:sz w:val="24"/>
          <w:szCs w:val="24"/>
          <w:highlight w:val="black"/>
          <w:lang w:eastAsia="ru-RU"/>
        </w:rPr>
        <w:t>Мазур</w:t>
      </w:r>
      <w:proofErr w:type="spellEnd"/>
      <w:r w:rsidRPr="00722EBB">
        <w:rPr>
          <w:rFonts w:ascii="Times New Roman" w:eastAsia="Times New Roman" w:hAnsi="Times New Roman" w:cs="Times New Roman"/>
          <w:sz w:val="24"/>
          <w:szCs w:val="24"/>
          <w:highlight w:val="black"/>
          <w:lang w:eastAsia="ru-RU"/>
        </w:rPr>
        <w:t xml:space="preserve"> О. А.</w:t>
      </w:r>
      <w:r w:rsidRPr="00722EBB">
        <w:rPr>
          <w:rFonts w:ascii="Times New Roman" w:eastAsia="Times New Roman" w:hAnsi="Times New Roman" w:cs="Times New Roman"/>
          <w:sz w:val="24"/>
          <w:szCs w:val="24"/>
          <w:lang w:eastAsia="ru-RU"/>
        </w:rPr>
        <w:t xml:space="preserve"> и ООО СК «ВТБ Страхование» был заключен договор добровольного личного страхования (полис Единовременный взнос № **). По условиям договора страховая сумма составила </w:t>
      </w:r>
      <w:r w:rsidRPr="00722EBB">
        <w:rPr>
          <w:rFonts w:ascii="Times New Roman" w:eastAsia="Times New Roman" w:hAnsi="Times New Roman" w:cs="Times New Roman"/>
          <w:sz w:val="24"/>
          <w:szCs w:val="24"/>
          <w:highlight w:val="black"/>
          <w:lang w:eastAsia="ru-RU"/>
        </w:rPr>
        <w:t>409194</w:t>
      </w:r>
      <w:r w:rsidRPr="00722EBB">
        <w:rPr>
          <w:rFonts w:ascii="Times New Roman" w:eastAsia="Times New Roman" w:hAnsi="Times New Roman" w:cs="Times New Roman"/>
          <w:sz w:val="24"/>
          <w:szCs w:val="24"/>
          <w:lang w:eastAsia="ru-RU"/>
        </w:rPr>
        <w:t xml:space="preserve"> рублей, срок действия одни сутки (17.01.2017). Страховая премия не была конкретизирована сторонами, определена в договоре в разных размерах </w:t>
      </w:r>
      <w:r w:rsidRPr="00722EBB">
        <w:rPr>
          <w:rFonts w:ascii="Times New Roman" w:eastAsia="Times New Roman" w:hAnsi="Times New Roman" w:cs="Times New Roman"/>
          <w:sz w:val="24"/>
          <w:szCs w:val="24"/>
          <w:highlight w:val="black"/>
          <w:lang w:eastAsia="ru-RU"/>
        </w:rPr>
        <w:t>103117</w:t>
      </w:r>
      <w:r w:rsidRPr="00722EBB">
        <w:rPr>
          <w:rFonts w:ascii="Times New Roman" w:eastAsia="Times New Roman" w:hAnsi="Times New Roman" w:cs="Times New Roman"/>
          <w:sz w:val="24"/>
          <w:szCs w:val="24"/>
          <w:lang w:eastAsia="ru-RU"/>
        </w:rPr>
        <w:t xml:space="preserve"> рублей и </w:t>
      </w:r>
      <w:r w:rsidRPr="00722EBB">
        <w:rPr>
          <w:rFonts w:ascii="Times New Roman" w:eastAsia="Times New Roman" w:hAnsi="Times New Roman" w:cs="Times New Roman"/>
          <w:sz w:val="24"/>
          <w:szCs w:val="24"/>
          <w:highlight w:val="black"/>
          <w:lang w:eastAsia="ru-RU"/>
        </w:rPr>
        <w:t>8600</w:t>
      </w:r>
      <w:r w:rsidRPr="00722EBB">
        <w:rPr>
          <w:rFonts w:ascii="Times New Roman" w:eastAsia="Times New Roman" w:hAnsi="Times New Roman" w:cs="Times New Roman"/>
          <w:sz w:val="24"/>
          <w:szCs w:val="24"/>
          <w:lang w:eastAsia="ru-RU"/>
        </w:rPr>
        <w:t xml:space="preserve"> рублей 37 копеек. Возвратить истцу сумму страховой премии в добровольном порядке ответчик отказался. </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Полагая, что ООО СК «ВТБ Страхование» неосновательно удержало по договору добровольного страхования денежные средства в размере </w:t>
      </w:r>
      <w:r w:rsidRPr="00722EBB">
        <w:rPr>
          <w:rFonts w:ascii="Times New Roman" w:eastAsia="Times New Roman" w:hAnsi="Times New Roman" w:cs="Times New Roman"/>
          <w:sz w:val="24"/>
          <w:szCs w:val="24"/>
          <w:highlight w:val="black"/>
          <w:lang w:eastAsia="ru-RU"/>
        </w:rPr>
        <w:t>103117</w:t>
      </w:r>
      <w:r w:rsidRPr="00722EBB">
        <w:rPr>
          <w:rFonts w:ascii="Times New Roman" w:eastAsia="Times New Roman" w:hAnsi="Times New Roman" w:cs="Times New Roman"/>
          <w:sz w:val="24"/>
          <w:szCs w:val="24"/>
          <w:lang w:eastAsia="ru-RU"/>
        </w:rPr>
        <w:t xml:space="preserve"> рублей, истец обратилась с настоящим иском в суд, в котором просила признать договор добровольного личного страхования (полис Единовременный взнос № **) от 16.01.2017 недействительным с момента его заключения. Взыскать с ООО СК «ВТБ Страхование» уплаченную страховую премию в размере </w:t>
      </w:r>
      <w:r w:rsidRPr="00722EBB">
        <w:rPr>
          <w:rFonts w:ascii="Times New Roman" w:eastAsia="Times New Roman" w:hAnsi="Times New Roman" w:cs="Times New Roman"/>
          <w:sz w:val="24"/>
          <w:szCs w:val="24"/>
          <w:highlight w:val="black"/>
          <w:lang w:eastAsia="ru-RU"/>
        </w:rPr>
        <w:t>103117</w:t>
      </w:r>
      <w:r w:rsidRPr="00722EBB">
        <w:rPr>
          <w:rFonts w:ascii="Times New Roman" w:eastAsia="Times New Roman" w:hAnsi="Times New Roman" w:cs="Times New Roman"/>
          <w:sz w:val="24"/>
          <w:szCs w:val="24"/>
          <w:lang w:eastAsia="ru-RU"/>
        </w:rPr>
        <w:t xml:space="preserve"> рублей.</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Истец </w:t>
      </w:r>
      <w:proofErr w:type="spellStart"/>
      <w:r w:rsidRPr="00722EBB">
        <w:rPr>
          <w:rFonts w:ascii="Times New Roman" w:eastAsia="Times New Roman" w:hAnsi="Times New Roman" w:cs="Times New Roman"/>
          <w:sz w:val="24"/>
          <w:szCs w:val="24"/>
          <w:highlight w:val="black"/>
          <w:lang w:eastAsia="ru-RU"/>
        </w:rPr>
        <w:t>Мазур</w:t>
      </w:r>
      <w:proofErr w:type="spellEnd"/>
      <w:r w:rsidRPr="00722EBB">
        <w:rPr>
          <w:rFonts w:ascii="Times New Roman" w:eastAsia="Times New Roman" w:hAnsi="Times New Roman" w:cs="Times New Roman"/>
          <w:sz w:val="24"/>
          <w:szCs w:val="24"/>
          <w:highlight w:val="black"/>
          <w:lang w:eastAsia="ru-RU"/>
        </w:rPr>
        <w:t xml:space="preserve"> О. А.</w:t>
      </w:r>
      <w:r w:rsidRPr="00722EBB">
        <w:rPr>
          <w:rFonts w:ascii="Times New Roman" w:eastAsia="Times New Roman" w:hAnsi="Times New Roman" w:cs="Times New Roman"/>
          <w:sz w:val="24"/>
          <w:szCs w:val="24"/>
          <w:lang w:eastAsia="ru-RU"/>
        </w:rPr>
        <w:t xml:space="preserve"> в судебном заседании исковое заявление поддержала в полном объеме, назвать какое-либо предусмотренное законом основание для признания договора недействительным не смогла.</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Представитель ответчика ООО СК «ВТБ Страхование», извещенный надлежащим образом о времени и месте рассмотрения дела, в судебное заседание не явился, представил письменные возражения, в которых просил отказать в удовлетворении иска. Указал, что истец, на основании своего волеизъявления заключила договор страхования с ООО СК «ВТБ Страхование» в рамках участия в программе страхования «</w:t>
      </w:r>
      <w:proofErr w:type="spellStart"/>
      <w:r w:rsidRPr="00722EBB">
        <w:rPr>
          <w:rFonts w:ascii="Times New Roman" w:eastAsia="Times New Roman" w:hAnsi="Times New Roman" w:cs="Times New Roman"/>
          <w:sz w:val="24"/>
          <w:szCs w:val="24"/>
          <w:lang w:eastAsia="ru-RU"/>
        </w:rPr>
        <w:t>Лайф</w:t>
      </w:r>
      <w:proofErr w:type="spellEnd"/>
      <w:r w:rsidRPr="00722EBB">
        <w:rPr>
          <w:rFonts w:ascii="Times New Roman" w:eastAsia="Times New Roman" w:hAnsi="Times New Roman" w:cs="Times New Roman"/>
          <w:sz w:val="24"/>
          <w:szCs w:val="24"/>
          <w:lang w:eastAsia="ru-RU"/>
        </w:rPr>
        <w:t xml:space="preserve">+» полис Единовременный взнос № **. Указанный договор является самостоятельным видом договора, заключение, действие и прекращение которого не зависит от действия других видов договоров, в том числе кредитного договора. Договор страхования может быть расторгнут в любое время по инициативе страхователя или застрахованного лица, которое является выгодоприобретателем, однако, на основании п. 3 ст. 958 ГК РФ, уплаченная страховщику страховая премия </w:t>
      </w:r>
      <w:proofErr w:type="gramStart"/>
      <w:r w:rsidRPr="00722EBB">
        <w:rPr>
          <w:rFonts w:ascii="Times New Roman" w:eastAsia="Times New Roman" w:hAnsi="Times New Roman" w:cs="Times New Roman"/>
          <w:sz w:val="24"/>
          <w:szCs w:val="24"/>
          <w:lang w:eastAsia="ru-RU"/>
        </w:rPr>
        <w:t>возврату</w:t>
      </w:r>
      <w:proofErr w:type="gramEnd"/>
      <w:r w:rsidRPr="00722EBB">
        <w:rPr>
          <w:rFonts w:ascii="Times New Roman" w:eastAsia="Times New Roman" w:hAnsi="Times New Roman" w:cs="Times New Roman"/>
          <w:sz w:val="24"/>
          <w:szCs w:val="24"/>
          <w:lang w:eastAsia="ru-RU"/>
        </w:rPr>
        <w:t xml:space="preserve"> не подлежит.</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Представители третьих лиц – отделения по Псковской области ГУ Центрального банка РФ и Управления </w:t>
      </w:r>
      <w:proofErr w:type="spellStart"/>
      <w:r w:rsidRPr="00722EBB">
        <w:rPr>
          <w:rFonts w:ascii="Times New Roman" w:eastAsia="Times New Roman" w:hAnsi="Times New Roman" w:cs="Times New Roman"/>
          <w:sz w:val="24"/>
          <w:szCs w:val="24"/>
          <w:lang w:eastAsia="ru-RU"/>
        </w:rPr>
        <w:t>Роспотребнадзора</w:t>
      </w:r>
      <w:proofErr w:type="spellEnd"/>
      <w:r w:rsidRPr="00722EBB">
        <w:rPr>
          <w:rFonts w:ascii="Times New Roman" w:eastAsia="Times New Roman" w:hAnsi="Times New Roman" w:cs="Times New Roman"/>
          <w:sz w:val="24"/>
          <w:szCs w:val="24"/>
          <w:lang w:eastAsia="ru-RU"/>
        </w:rPr>
        <w:t xml:space="preserve"> по Псковской области, извещенные надлежащим образом о </w:t>
      </w:r>
      <w:r w:rsidRPr="00722EBB">
        <w:rPr>
          <w:rFonts w:ascii="Times New Roman" w:eastAsia="Times New Roman" w:hAnsi="Times New Roman" w:cs="Times New Roman"/>
          <w:sz w:val="24"/>
          <w:szCs w:val="24"/>
          <w:lang w:eastAsia="ru-RU"/>
        </w:rPr>
        <w:lastRenderedPageBreak/>
        <w:t>времени и месте рассмотрения дела, в судебное заседание не явились, ранее в судебных заседаниях оставили разрешение вопроса на усмотрение суда.</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Третье лицо </w:t>
      </w:r>
      <w:proofErr w:type="spellStart"/>
      <w:r w:rsidRPr="00722EBB">
        <w:rPr>
          <w:rFonts w:ascii="Times New Roman" w:eastAsia="Times New Roman" w:hAnsi="Times New Roman" w:cs="Times New Roman"/>
          <w:sz w:val="24"/>
          <w:szCs w:val="24"/>
          <w:highlight w:val="black"/>
          <w:lang w:eastAsia="ru-RU"/>
        </w:rPr>
        <w:t>Бузорина</w:t>
      </w:r>
      <w:proofErr w:type="spellEnd"/>
      <w:r w:rsidRPr="00722EBB">
        <w:rPr>
          <w:rFonts w:ascii="Times New Roman" w:eastAsia="Times New Roman" w:hAnsi="Times New Roman" w:cs="Times New Roman"/>
          <w:sz w:val="24"/>
          <w:szCs w:val="24"/>
          <w:highlight w:val="black"/>
          <w:lang w:eastAsia="ru-RU"/>
        </w:rPr>
        <w:t xml:space="preserve"> Т. И</w:t>
      </w:r>
      <w:r w:rsidRPr="00722EBB">
        <w:rPr>
          <w:rFonts w:ascii="Times New Roman" w:eastAsia="Times New Roman" w:hAnsi="Times New Roman" w:cs="Times New Roman"/>
          <w:sz w:val="24"/>
          <w:szCs w:val="24"/>
          <w:lang w:eastAsia="ru-RU"/>
        </w:rPr>
        <w:t xml:space="preserve">., извещенная надлежащим образом о времени и месте рассмотрения дела, в судебное заседание не явилась, ранее поясняла, что, являясь финансовым консультантом регионального операционного офиса «Псковский» Банка ВТБ (ПАО), она курировала заключение кредитного договора с </w:t>
      </w:r>
      <w:proofErr w:type="spellStart"/>
      <w:r w:rsidRPr="00722EBB">
        <w:rPr>
          <w:rFonts w:ascii="Times New Roman" w:eastAsia="Times New Roman" w:hAnsi="Times New Roman" w:cs="Times New Roman"/>
          <w:sz w:val="24"/>
          <w:szCs w:val="24"/>
          <w:highlight w:val="black"/>
          <w:lang w:eastAsia="ru-RU"/>
        </w:rPr>
        <w:t>Мазур</w:t>
      </w:r>
      <w:proofErr w:type="spellEnd"/>
      <w:r w:rsidRPr="00722EBB">
        <w:rPr>
          <w:rFonts w:ascii="Times New Roman" w:eastAsia="Times New Roman" w:hAnsi="Times New Roman" w:cs="Times New Roman"/>
          <w:sz w:val="24"/>
          <w:szCs w:val="24"/>
          <w:highlight w:val="black"/>
          <w:lang w:eastAsia="ru-RU"/>
        </w:rPr>
        <w:t xml:space="preserve"> О. А.</w:t>
      </w:r>
      <w:r w:rsidRPr="00722EBB">
        <w:rPr>
          <w:rFonts w:ascii="Times New Roman" w:eastAsia="Times New Roman" w:hAnsi="Times New Roman" w:cs="Times New Roman"/>
          <w:sz w:val="24"/>
          <w:szCs w:val="24"/>
          <w:lang w:eastAsia="ru-RU"/>
        </w:rPr>
        <w:t xml:space="preserve"> При этом истцу были разъяснены условия заключения договора страхования и его стоимость. Поставив подпись в анкете, истец согласилась с условиями договора страхования. Размер страховой премии определялся программой и в данном случае составил 0,3 % от суммы кредита за каждый месяц пользования кредитом. Исходя из данных указанных в полисе, договор страхования заключен с истцом сроком на один день – 17.01.2017.</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Выслушав участников судебного заседания, исследовав материалы дела, письменные возражения ООО СК «ВТБ Страхование», суд приходит к следующему.</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В соответствии с п. 1 ст. 934 Гражданского кодекса Российской Федерации (ГК РФ)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 Право на получение страховой суммы принадлежит лицу, в пользу которого заключен договор.</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Согласно ст. 958 ГК РФ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п. 1 настоящей статьи (п. 2).</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При досрочном отказе страхователя (выгодоприобретателя) от договора страхования уплаченная страховщику страховая премия не подлежит возврату, если договором не предусмотрено иное (п. 3).</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Судом установлено, что ДД.ММ.ГГГГ2017 между </w:t>
      </w:r>
      <w:proofErr w:type="spellStart"/>
      <w:r w:rsidRPr="00722EBB">
        <w:rPr>
          <w:rFonts w:ascii="Times New Roman" w:eastAsia="Times New Roman" w:hAnsi="Times New Roman" w:cs="Times New Roman"/>
          <w:sz w:val="24"/>
          <w:szCs w:val="24"/>
          <w:highlight w:val="black"/>
          <w:lang w:eastAsia="ru-RU"/>
        </w:rPr>
        <w:t>Мазур</w:t>
      </w:r>
      <w:proofErr w:type="spellEnd"/>
      <w:r w:rsidRPr="00722EBB">
        <w:rPr>
          <w:rFonts w:ascii="Times New Roman" w:eastAsia="Times New Roman" w:hAnsi="Times New Roman" w:cs="Times New Roman"/>
          <w:sz w:val="24"/>
          <w:szCs w:val="24"/>
          <w:highlight w:val="black"/>
          <w:lang w:eastAsia="ru-RU"/>
        </w:rPr>
        <w:t xml:space="preserve"> О. А.</w:t>
      </w:r>
      <w:r w:rsidRPr="00722EBB">
        <w:rPr>
          <w:rFonts w:ascii="Times New Roman" w:eastAsia="Times New Roman" w:hAnsi="Times New Roman" w:cs="Times New Roman"/>
          <w:sz w:val="24"/>
          <w:szCs w:val="24"/>
          <w:lang w:eastAsia="ru-RU"/>
        </w:rPr>
        <w:t xml:space="preserve"> и ПАО «Банк ВТБ 24» заключен кредитный договор № **, по условиям которого истцу предоставлен кредит в сумме </w:t>
      </w:r>
      <w:r w:rsidRPr="00722EBB">
        <w:rPr>
          <w:rFonts w:ascii="Times New Roman" w:eastAsia="Times New Roman" w:hAnsi="Times New Roman" w:cs="Times New Roman"/>
          <w:sz w:val="24"/>
          <w:szCs w:val="24"/>
          <w:highlight w:val="black"/>
          <w:lang w:eastAsia="ru-RU"/>
        </w:rPr>
        <w:t>409 194</w:t>
      </w:r>
      <w:r w:rsidRPr="00722EBB">
        <w:rPr>
          <w:rFonts w:ascii="Times New Roman" w:eastAsia="Times New Roman" w:hAnsi="Times New Roman" w:cs="Times New Roman"/>
          <w:sz w:val="24"/>
          <w:szCs w:val="24"/>
          <w:lang w:eastAsia="ru-RU"/>
        </w:rPr>
        <w:t xml:space="preserve"> рубля под 18% годовых сроком на 84 месяца (л. д. 19-24). </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Согласно справке ПАО «Банк ВТБ 24», задолженность </w:t>
      </w:r>
      <w:proofErr w:type="spellStart"/>
      <w:r w:rsidRPr="00722EBB">
        <w:rPr>
          <w:rFonts w:ascii="Times New Roman" w:eastAsia="Times New Roman" w:hAnsi="Times New Roman" w:cs="Times New Roman"/>
          <w:sz w:val="24"/>
          <w:szCs w:val="24"/>
          <w:highlight w:val="black"/>
          <w:lang w:eastAsia="ru-RU"/>
        </w:rPr>
        <w:t>Мазур</w:t>
      </w:r>
      <w:proofErr w:type="spellEnd"/>
      <w:r w:rsidRPr="00722EBB">
        <w:rPr>
          <w:rFonts w:ascii="Times New Roman" w:eastAsia="Times New Roman" w:hAnsi="Times New Roman" w:cs="Times New Roman"/>
          <w:sz w:val="24"/>
          <w:szCs w:val="24"/>
          <w:highlight w:val="black"/>
          <w:lang w:eastAsia="ru-RU"/>
        </w:rPr>
        <w:t xml:space="preserve"> О. А.</w:t>
      </w:r>
      <w:r w:rsidRPr="00722EBB">
        <w:rPr>
          <w:rFonts w:ascii="Times New Roman" w:eastAsia="Times New Roman" w:hAnsi="Times New Roman" w:cs="Times New Roman"/>
          <w:sz w:val="24"/>
          <w:szCs w:val="24"/>
          <w:lang w:eastAsia="ru-RU"/>
        </w:rPr>
        <w:t xml:space="preserve"> по вышеуказанному кредитному договору по состоянию на 14.02.2017 полностью погашена, кредит закрыт (л. д. 25).</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При заключении кредитного договора истец также заключила договор страхования с ООО СК «ВТБ Страхование» на условиях и в соответствии с Особыми условиями по страховому продукту «Единовременный взнос», ознакомилась и согласилась с условиями страхования, получив их экземпляр на руки, что подтверждается собственноручной подписью истца в полисе «Единовременный взнос» № ** (л. д. 5). </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Оплата за подключение к программе страхования в размере </w:t>
      </w:r>
      <w:r w:rsidRPr="00722EBB">
        <w:rPr>
          <w:rFonts w:ascii="Times New Roman" w:eastAsia="Times New Roman" w:hAnsi="Times New Roman" w:cs="Times New Roman"/>
          <w:sz w:val="24"/>
          <w:szCs w:val="24"/>
          <w:highlight w:val="black"/>
          <w:lang w:eastAsia="ru-RU"/>
        </w:rPr>
        <w:t>103 117</w:t>
      </w:r>
      <w:r w:rsidRPr="00722EBB">
        <w:rPr>
          <w:rFonts w:ascii="Times New Roman" w:eastAsia="Times New Roman" w:hAnsi="Times New Roman" w:cs="Times New Roman"/>
          <w:sz w:val="24"/>
          <w:szCs w:val="24"/>
          <w:lang w:eastAsia="ru-RU"/>
        </w:rPr>
        <w:t xml:space="preserve"> рублей включена в сумму выдаваемого кредита, и перечислена страховщику согласно поручению </w:t>
      </w:r>
      <w:proofErr w:type="spellStart"/>
      <w:r w:rsidRPr="00722EBB">
        <w:rPr>
          <w:rFonts w:ascii="Times New Roman" w:eastAsia="Times New Roman" w:hAnsi="Times New Roman" w:cs="Times New Roman"/>
          <w:sz w:val="24"/>
          <w:szCs w:val="24"/>
          <w:highlight w:val="black"/>
          <w:lang w:eastAsia="ru-RU"/>
        </w:rPr>
        <w:t>Мазур</w:t>
      </w:r>
      <w:proofErr w:type="spellEnd"/>
      <w:r w:rsidRPr="00722EBB">
        <w:rPr>
          <w:rFonts w:ascii="Times New Roman" w:eastAsia="Times New Roman" w:hAnsi="Times New Roman" w:cs="Times New Roman"/>
          <w:sz w:val="24"/>
          <w:szCs w:val="24"/>
          <w:highlight w:val="black"/>
          <w:lang w:eastAsia="ru-RU"/>
        </w:rPr>
        <w:t xml:space="preserve"> О. А.</w:t>
      </w:r>
      <w:r w:rsidRPr="00722EBB">
        <w:rPr>
          <w:rFonts w:ascii="Times New Roman" w:eastAsia="Times New Roman" w:hAnsi="Times New Roman" w:cs="Times New Roman"/>
          <w:sz w:val="24"/>
          <w:szCs w:val="24"/>
          <w:lang w:eastAsia="ru-RU"/>
        </w:rPr>
        <w:t xml:space="preserve"> (л. д. 21).</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lastRenderedPageBreak/>
        <w:t>14.02.2017 истцом в адрес ответчика направлена претензия с требованием о возврате уплаченной суммы страховой премии, ввиду отказа от договора страхования (л. д. 18).</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Договор страхования может быть заключен путем составления одного документа (п. 2 ст. 434 ГК РФ)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 (п. 2 ст. 940 ГК РФ).</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Согласно п. 1 ст. 943 ГК РФ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В п. 2 ст. 943 ГК РФ предусмотрено, что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В п. 6.6 Особых условий по страховому продукту «Единовременный взнос», с которыми истец была ознакомлена, предусмотрено, что страхователь вправе отказаться от договора страхования в любое время путем письменного уведомления об этом страховщика, но в случае досрочного отказа страхователя от договора страхования страховая премия возврату не подлежит.</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В соответствии с п. 1 ст. 10 Закона РФ «О защите прав потребителей» исполнитель обязан своевременно предоставлять потребителю необходимую и достоверную информацию об услугах, обеспечивающую возможность их правильного выбора. Информация об услугах в обязательном порядке должна содержать цену в рублях и условия приобретения услуг.</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Собственноручная подпись в договоре страхования свидетельствуют о том, что истец осознанно и добровольно приняла на себя обязательства по договору страхования, что она ознакомлена и полностью согласна с Условиями страхования.</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В связи с указанным суд признает несостоятельным довод истца о не предоставлении банком информации о получаемой услуге, ее потребительских свойствах.</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Согласно ч. 1 ст. 166 ГК РФ, сделка недействительна по основаниям, установленным настоящим Кодексом, в силу признания ее таковой судом (оспоримая сделка) либо независимо от такого признания (ничтожная сделка).</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На основании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При недействительности сделки каждая из сторон обязана возвратить другой все полученное по сделке.</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Проанализировав представленные стороной истца доказательства по правилам, предусмотренным ст. 67 ГПК РФ, суд приходит к выводу об отсутствии оснований для признания договора страхования (полис Единовременный взнос № ** недействительным.</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Согласно п. 6.4.1 Особых условий по страховому продукту «Единовременный взнос» договор страхования прекращает свое действие в случае истечения его срока действия.</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В силу ст. 431 ГК РФ, при толковании условий договора судом принимается во внимание буквальное значение содержащихся в нем слов и выражений.</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lastRenderedPageBreak/>
        <w:t>Из буквального толкования условий договора страхования от 16.01.2017 следует, что срок действия договора страхования установлен с 00 часов 00 минут 17.01.2017 по 24 часа 00 минут, то есть на период одних суток.</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Указанные обстоятельства подтверждаются также показаниями третьего лица </w:t>
      </w:r>
      <w:proofErr w:type="spellStart"/>
      <w:r w:rsidRPr="00722EBB">
        <w:rPr>
          <w:rFonts w:ascii="Times New Roman" w:eastAsia="Times New Roman" w:hAnsi="Times New Roman" w:cs="Times New Roman"/>
          <w:sz w:val="24"/>
          <w:szCs w:val="24"/>
          <w:highlight w:val="black"/>
          <w:lang w:eastAsia="ru-RU"/>
        </w:rPr>
        <w:t>Бузориной</w:t>
      </w:r>
      <w:proofErr w:type="spellEnd"/>
      <w:r w:rsidRPr="00722EBB">
        <w:rPr>
          <w:rFonts w:ascii="Times New Roman" w:eastAsia="Times New Roman" w:hAnsi="Times New Roman" w:cs="Times New Roman"/>
          <w:sz w:val="24"/>
          <w:szCs w:val="24"/>
          <w:highlight w:val="black"/>
          <w:lang w:eastAsia="ru-RU"/>
        </w:rPr>
        <w:t xml:space="preserve"> Т. И</w:t>
      </w:r>
      <w:r w:rsidRPr="00722EBB">
        <w:rPr>
          <w:rFonts w:ascii="Times New Roman" w:eastAsia="Times New Roman" w:hAnsi="Times New Roman" w:cs="Times New Roman"/>
          <w:sz w:val="24"/>
          <w:szCs w:val="24"/>
          <w:lang w:eastAsia="ru-RU"/>
        </w:rPr>
        <w:t>., непосредственно заключавшей с истцом указанный договор от лица ООО СК «ВТБ Страхование», пояснившей, что спорный страховой полис сформирован специальной программой, после того, как она ввела в программу данные об истце и ее кредите.</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Согласно расчету, представленному стороной ответчика и подтвержденного третьим лицом, страховая премия по договору страхования от 16.01.2017 составила </w:t>
      </w:r>
      <w:r w:rsidRPr="00722EBB">
        <w:rPr>
          <w:rFonts w:ascii="Times New Roman" w:eastAsia="Times New Roman" w:hAnsi="Times New Roman" w:cs="Times New Roman"/>
          <w:sz w:val="24"/>
          <w:szCs w:val="24"/>
          <w:highlight w:val="black"/>
          <w:lang w:eastAsia="ru-RU"/>
        </w:rPr>
        <w:t>103117</w:t>
      </w:r>
      <w:r w:rsidRPr="00722EBB">
        <w:rPr>
          <w:rFonts w:ascii="Times New Roman" w:eastAsia="Times New Roman" w:hAnsi="Times New Roman" w:cs="Times New Roman"/>
          <w:sz w:val="24"/>
          <w:szCs w:val="24"/>
          <w:lang w:eastAsia="ru-RU"/>
        </w:rPr>
        <w:t xml:space="preserve"> рублей, и рассчитана исходя из периода страхования 84 месяца, ставки 0,3% в месяц (или 0,01% в день) и суммы кредита в размере </w:t>
      </w:r>
      <w:r w:rsidRPr="00722EBB">
        <w:rPr>
          <w:rFonts w:ascii="Times New Roman" w:eastAsia="Times New Roman" w:hAnsi="Times New Roman" w:cs="Times New Roman"/>
          <w:sz w:val="24"/>
          <w:szCs w:val="24"/>
          <w:highlight w:val="black"/>
          <w:lang w:eastAsia="ru-RU"/>
        </w:rPr>
        <w:t>409194</w:t>
      </w:r>
      <w:r w:rsidRPr="00722EBB">
        <w:rPr>
          <w:rFonts w:ascii="Times New Roman" w:eastAsia="Times New Roman" w:hAnsi="Times New Roman" w:cs="Times New Roman"/>
          <w:sz w:val="24"/>
          <w:szCs w:val="24"/>
          <w:lang w:eastAsia="ru-RU"/>
        </w:rPr>
        <w:t xml:space="preserve"> рублей. </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Таким образом, поскольку срок действия договора страхования составлял 1 день, а оплата по договору была произведена единовременно за 84 месяца, с ответчика полежит взысканию излишне уплаченная истцом страховая премия по договору № ** за период с 18.01.2017 по 16.01.2024 в размере </w:t>
      </w:r>
      <w:r w:rsidRPr="00722EBB">
        <w:rPr>
          <w:rFonts w:ascii="Times New Roman" w:eastAsia="Times New Roman" w:hAnsi="Times New Roman" w:cs="Times New Roman"/>
          <w:sz w:val="24"/>
          <w:szCs w:val="24"/>
          <w:highlight w:val="black"/>
          <w:lang w:eastAsia="ru-RU"/>
        </w:rPr>
        <w:t>103076</w:t>
      </w:r>
      <w:r w:rsidRPr="00722EBB">
        <w:rPr>
          <w:rFonts w:ascii="Times New Roman" w:eastAsia="Times New Roman" w:hAnsi="Times New Roman" w:cs="Times New Roman"/>
          <w:sz w:val="24"/>
          <w:szCs w:val="24"/>
          <w:lang w:eastAsia="ru-RU"/>
        </w:rPr>
        <w:t xml:space="preserve"> рублей (</w:t>
      </w:r>
      <w:r w:rsidRPr="00722EBB">
        <w:rPr>
          <w:rFonts w:ascii="Times New Roman" w:eastAsia="Times New Roman" w:hAnsi="Times New Roman" w:cs="Times New Roman"/>
          <w:sz w:val="24"/>
          <w:szCs w:val="24"/>
          <w:highlight w:val="black"/>
          <w:lang w:eastAsia="ru-RU"/>
        </w:rPr>
        <w:t>103117</w:t>
      </w:r>
      <w:r w:rsidRPr="00722EBB">
        <w:rPr>
          <w:rFonts w:ascii="Times New Roman" w:eastAsia="Times New Roman" w:hAnsi="Times New Roman" w:cs="Times New Roman"/>
          <w:sz w:val="24"/>
          <w:szCs w:val="24"/>
          <w:lang w:eastAsia="ru-RU"/>
        </w:rPr>
        <w:t xml:space="preserve"> руб.-(</w:t>
      </w:r>
      <w:r w:rsidRPr="00722EBB">
        <w:rPr>
          <w:rFonts w:ascii="Times New Roman" w:eastAsia="Times New Roman" w:hAnsi="Times New Roman" w:cs="Times New Roman"/>
          <w:sz w:val="24"/>
          <w:szCs w:val="24"/>
          <w:highlight w:val="black"/>
          <w:lang w:eastAsia="ru-RU"/>
        </w:rPr>
        <w:t>409194</w:t>
      </w:r>
      <w:r w:rsidRPr="00722EBB">
        <w:rPr>
          <w:rFonts w:ascii="Times New Roman" w:eastAsia="Times New Roman" w:hAnsi="Times New Roman" w:cs="Times New Roman"/>
          <w:sz w:val="24"/>
          <w:szCs w:val="24"/>
          <w:lang w:eastAsia="ru-RU"/>
        </w:rPr>
        <w:t xml:space="preserve"> руб.?0,0001?1 день).</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В соответствии со ст. 103 ГПК РФ государственная пошлина, от уплаты которой истец был освобожден и размер которой по настоящему делу составляет </w:t>
      </w:r>
      <w:r w:rsidRPr="00722EBB">
        <w:rPr>
          <w:rFonts w:ascii="Times New Roman" w:eastAsia="Times New Roman" w:hAnsi="Times New Roman" w:cs="Times New Roman"/>
          <w:sz w:val="24"/>
          <w:szCs w:val="24"/>
          <w:highlight w:val="black"/>
          <w:lang w:eastAsia="ru-RU"/>
        </w:rPr>
        <w:t>3 261</w:t>
      </w:r>
      <w:r w:rsidRPr="00722EBB">
        <w:rPr>
          <w:rFonts w:ascii="Times New Roman" w:eastAsia="Times New Roman" w:hAnsi="Times New Roman" w:cs="Times New Roman"/>
          <w:sz w:val="24"/>
          <w:szCs w:val="24"/>
          <w:lang w:eastAsia="ru-RU"/>
        </w:rPr>
        <w:t xml:space="preserve"> рубль 52 копейки за требования имущественного характера, взыскивается с ответчика.</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На основании изложенного и руководствуясь </w:t>
      </w:r>
      <w:proofErr w:type="spellStart"/>
      <w:r w:rsidRPr="00722EBB">
        <w:rPr>
          <w:rFonts w:ascii="Times New Roman" w:eastAsia="Times New Roman" w:hAnsi="Times New Roman" w:cs="Times New Roman"/>
          <w:sz w:val="24"/>
          <w:szCs w:val="24"/>
          <w:lang w:eastAsia="ru-RU"/>
        </w:rPr>
        <w:t>ст.ст</w:t>
      </w:r>
      <w:proofErr w:type="spellEnd"/>
      <w:r w:rsidRPr="00722EBB">
        <w:rPr>
          <w:rFonts w:ascii="Times New Roman" w:eastAsia="Times New Roman" w:hAnsi="Times New Roman" w:cs="Times New Roman"/>
          <w:sz w:val="24"/>
          <w:szCs w:val="24"/>
          <w:lang w:eastAsia="ru-RU"/>
        </w:rPr>
        <w:t>. 194-198 ГПК РФ, суд</w:t>
      </w:r>
    </w:p>
    <w:p w:rsidR="00722EBB" w:rsidRPr="00722EBB" w:rsidRDefault="00722EBB" w:rsidP="00722EBB">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722EBB">
        <w:rPr>
          <w:rFonts w:ascii="Times New Roman" w:eastAsia="Times New Roman" w:hAnsi="Times New Roman" w:cs="Times New Roman"/>
          <w:b/>
          <w:bCs/>
          <w:sz w:val="24"/>
          <w:szCs w:val="24"/>
          <w:lang w:eastAsia="ru-RU"/>
        </w:rPr>
        <w:t>Р Е Ш И Л:</w:t>
      </w:r>
    </w:p>
    <w:p w:rsidR="00722EBB" w:rsidRPr="00722EBB" w:rsidRDefault="00722EBB" w:rsidP="00796D7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Исковые требования </w:t>
      </w:r>
      <w:proofErr w:type="spellStart"/>
      <w:r w:rsidRPr="00722EBB">
        <w:rPr>
          <w:rFonts w:ascii="Times New Roman" w:eastAsia="Times New Roman" w:hAnsi="Times New Roman" w:cs="Times New Roman"/>
          <w:sz w:val="24"/>
          <w:szCs w:val="24"/>
          <w:highlight w:val="black"/>
          <w:lang w:eastAsia="ru-RU"/>
        </w:rPr>
        <w:t>Мазур</w:t>
      </w:r>
      <w:proofErr w:type="spellEnd"/>
      <w:r w:rsidRPr="00722EBB">
        <w:rPr>
          <w:rFonts w:ascii="Times New Roman" w:eastAsia="Times New Roman" w:hAnsi="Times New Roman" w:cs="Times New Roman"/>
          <w:sz w:val="24"/>
          <w:szCs w:val="24"/>
          <w:highlight w:val="black"/>
          <w:lang w:eastAsia="ru-RU"/>
        </w:rPr>
        <w:t xml:space="preserve"> Ольги Анатольевны</w:t>
      </w:r>
      <w:r w:rsidRPr="00722EBB">
        <w:rPr>
          <w:rFonts w:ascii="Times New Roman" w:eastAsia="Times New Roman" w:hAnsi="Times New Roman" w:cs="Times New Roman"/>
          <w:sz w:val="24"/>
          <w:szCs w:val="24"/>
          <w:lang w:eastAsia="ru-RU"/>
        </w:rPr>
        <w:t xml:space="preserve"> к ООО СК «ВТБ Страхование» о взыскании страховой премии – удовлетворить частично. </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Взыскать с ООО СК «ВТБ Страхование» в пользу </w:t>
      </w:r>
      <w:proofErr w:type="spellStart"/>
      <w:r w:rsidRPr="00722EBB">
        <w:rPr>
          <w:rFonts w:ascii="Times New Roman" w:eastAsia="Times New Roman" w:hAnsi="Times New Roman" w:cs="Times New Roman"/>
          <w:sz w:val="24"/>
          <w:szCs w:val="24"/>
          <w:highlight w:val="black"/>
          <w:lang w:eastAsia="ru-RU"/>
        </w:rPr>
        <w:t>Мазур</w:t>
      </w:r>
      <w:proofErr w:type="spellEnd"/>
      <w:r w:rsidRPr="00722EBB">
        <w:rPr>
          <w:rFonts w:ascii="Times New Roman" w:eastAsia="Times New Roman" w:hAnsi="Times New Roman" w:cs="Times New Roman"/>
          <w:sz w:val="24"/>
          <w:szCs w:val="24"/>
          <w:highlight w:val="black"/>
          <w:lang w:eastAsia="ru-RU"/>
        </w:rPr>
        <w:t xml:space="preserve"> Ольги Анатольевны</w:t>
      </w:r>
      <w:r w:rsidRPr="00722EBB">
        <w:rPr>
          <w:rFonts w:ascii="Times New Roman" w:eastAsia="Times New Roman" w:hAnsi="Times New Roman" w:cs="Times New Roman"/>
          <w:sz w:val="24"/>
          <w:szCs w:val="24"/>
          <w:lang w:eastAsia="ru-RU"/>
        </w:rPr>
        <w:t xml:space="preserve"> страховую премию по договору страхования № ** в размере </w:t>
      </w:r>
      <w:r w:rsidRPr="00722EBB">
        <w:rPr>
          <w:rFonts w:ascii="Times New Roman" w:eastAsia="Times New Roman" w:hAnsi="Times New Roman" w:cs="Times New Roman"/>
          <w:sz w:val="24"/>
          <w:szCs w:val="24"/>
          <w:highlight w:val="black"/>
          <w:lang w:eastAsia="ru-RU"/>
        </w:rPr>
        <w:t>103076</w:t>
      </w:r>
      <w:r w:rsidRPr="00722EBB">
        <w:rPr>
          <w:rFonts w:ascii="Times New Roman" w:eastAsia="Times New Roman" w:hAnsi="Times New Roman" w:cs="Times New Roman"/>
          <w:sz w:val="24"/>
          <w:szCs w:val="24"/>
          <w:lang w:eastAsia="ru-RU"/>
        </w:rPr>
        <w:t xml:space="preserve"> (</w:t>
      </w:r>
      <w:r w:rsidRPr="00722EBB">
        <w:rPr>
          <w:rFonts w:ascii="Times New Roman" w:eastAsia="Times New Roman" w:hAnsi="Times New Roman" w:cs="Times New Roman"/>
          <w:sz w:val="24"/>
          <w:szCs w:val="24"/>
          <w:highlight w:val="black"/>
          <w:lang w:eastAsia="ru-RU"/>
        </w:rPr>
        <w:t>сто три тысячи семьдесят шесть</w:t>
      </w:r>
      <w:r w:rsidRPr="00722EBB">
        <w:rPr>
          <w:rFonts w:ascii="Times New Roman" w:eastAsia="Times New Roman" w:hAnsi="Times New Roman" w:cs="Times New Roman"/>
          <w:sz w:val="24"/>
          <w:szCs w:val="24"/>
          <w:lang w:eastAsia="ru-RU"/>
        </w:rPr>
        <w:t xml:space="preserve">) рублей, отказав в остальной части иска. </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Взыскать с ООО СК «ВТБ Страхование» государственную пошлину в доход муниципального образования «город Псков» в размере </w:t>
      </w:r>
      <w:r w:rsidRPr="00722EBB">
        <w:rPr>
          <w:rFonts w:ascii="Times New Roman" w:eastAsia="Times New Roman" w:hAnsi="Times New Roman" w:cs="Times New Roman"/>
          <w:sz w:val="24"/>
          <w:szCs w:val="24"/>
          <w:highlight w:val="black"/>
          <w:lang w:eastAsia="ru-RU"/>
        </w:rPr>
        <w:t>3261</w:t>
      </w:r>
      <w:r w:rsidRPr="00722EBB">
        <w:rPr>
          <w:rFonts w:ascii="Times New Roman" w:eastAsia="Times New Roman" w:hAnsi="Times New Roman" w:cs="Times New Roman"/>
          <w:sz w:val="24"/>
          <w:szCs w:val="24"/>
          <w:lang w:eastAsia="ru-RU"/>
        </w:rPr>
        <w:t xml:space="preserve"> (три тысячи двести шестьдесят один) рубль 52 копейки.</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 xml:space="preserve">В удовлетворении иска </w:t>
      </w:r>
      <w:proofErr w:type="spellStart"/>
      <w:r w:rsidRPr="00722EBB">
        <w:rPr>
          <w:rFonts w:ascii="Times New Roman" w:eastAsia="Times New Roman" w:hAnsi="Times New Roman" w:cs="Times New Roman"/>
          <w:sz w:val="24"/>
          <w:szCs w:val="24"/>
          <w:highlight w:val="black"/>
          <w:lang w:eastAsia="ru-RU"/>
        </w:rPr>
        <w:t>Мазур</w:t>
      </w:r>
      <w:proofErr w:type="spellEnd"/>
      <w:r w:rsidRPr="00722EBB">
        <w:rPr>
          <w:rFonts w:ascii="Times New Roman" w:eastAsia="Times New Roman" w:hAnsi="Times New Roman" w:cs="Times New Roman"/>
          <w:sz w:val="24"/>
          <w:szCs w:val="24"/>
          <w:highlight w:val="black"/>
          <w:lang w:eastAsia="ru-RU"/>
        </w:rPr>
        <w:t xml:space="preserve"> Ольги Анатольевны</w:t>
      </w:r>
      <w:r w:rsidRPr="00722EBB">
        <w:rPr>
          <w:rFonts w:ascii="Times New Roman" w:eastAsia="Times New Roman" w:hAnsi="Times New Roman" w:cs="Times New Roman"/>
          <w:sz w:val="24"/>
          <w:szCs w:val="24"/>
          <w:lang w:eastAsia="ru-RU"/>
        </w:rPr>
        <w:t xml:space="preserve"> к ООО СК «ВТБ Страхование» о признании договора страхования недействительным – отказать.</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Решение может быть обжаловано в апелляционную инстанцию Псковского областного суда через Псковский городской суд в течение месяца со дня его принятия судом в окончательной форме.</w:t>
      </w:r>
    </w:p>
    <w:p w:rsidR="00722EBB" w:rsidRPr="00722EBB" w:rsidRDefault="00722EBB" w:rsidP="00722EBB">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Председательствующий подпись И. Н. Зиновьев</w:t>
      </w:r>
    </w:p>
    <w:p w:rsidR="00722EBB" w:rsidRPr="00722EBB" w:rsidRDefault="00722EBB" w:rsidP="00722EB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Мотивированное решение изготовлено 15 мая 2018 года.</w:t>
      </w:r>
    </w:p>
    <w:p w:rsidR="00722EBB" w:rsidRPr="00722EBB" w:rsidRDefault="00722EBB" w:rsidP="00722EBB">
      <w:pPr>
        <w:spacing w:before="100" w:beforeAutospacing="1" w:after="100" w:afterAutospacing="1" w:line="240" w:lineRule="auto"/>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Решение не вступило в законную силу.</w:t>
      </w:r>
    </w:p>
    <w:p w:rsidR="00722EBB" w:rsidRPr="00722EBB" w:rsidRDefault="00722EBB" w:rsidP="00722EBB">
      <w:pPr>
        <w:spacing w:before="100" w:beforeAutospacing="1" w:after="100" w:afterAutospacing="1" w:line="240" w:lineRule="auto"/>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Копия верна:</w:t>
      </w:r>
    </w:p>
    <w:p w:rsidR="00722EBB" w:rsidRPr="00722EBB" w:rsidRDefault="00722EBB" w:rsidP="00722EBB">
      <w:pPr>
        <w:spacing w:before="100" w:beforeAutospacing="1" w:after="100" w:afterAutospacing="1" w:line="240" w:lineRule="auto"/>
        <w:rPr>
          <w:rFonts w:ascii="Times New Roman" w:eastAsia="Times New Roman" w:hAnsi="Times New Roman" w:cs="Times New Roman"/>
          <w:sz w:val="24"/>
          <w:szCs w:val="24"/>
          <w:lang w:eastAsia="ru-RU"/>
        </w:rPr>
      </w:pPr>
      <w:r w:rsidRPr="00722EBB">
        <w:rPr>
          <w:rFonts w:ascii="Times New Roman" w:eastAsia="Times New Roman" w:hAnsi="Times New Roman" w:cs="Times New Roman"/>
          <w:sz w:val="24"/>
          <w:szCs w:val="24"/>
          <w:lang w:eastAsia="ru-RU"/>
        </w:rPr>
        <w:t>Судья И. Н. Зиновьев</w:t>
      </w:r>
    </w:p>
    <w:p w:rsidR="00CA16E7" w:rsidRDefault="00CA16E7"/>
    <w:sectPr w:rsidR="00CA16E7" w:rsidSect="004D69DD">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AB2"/>
    <w:rsid w:val="004D69DD"/>
    <w:rsid w:val="00722EBB"/>
    <w:rsid w:val="00796D7B"/>
    <w:rsid w:val="00A711CE"/>
    <w:rsid w:val="00B44AB2"/>
    <w:rsid w:val="00CA16E7"/>
    <w:rsid w:val="00E92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69357-5941-4481-9C42-68A270B9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627572">
      <w:bodyDiv w:val="1"/>
      <w:marLeft w:val="0"/>
      <w:marRight w:val="0"/>
      <w:marTop w:val="0"/>
      <w:marBottom w:val="0"/>
      <w:divBdr>
        <w:top w:val="none" w:sz="0" w:space="0" w:color="auto"/>
        <w:left w:val="none" w:sz="0" w:space="0" w:color="auto"/>
        <w:bottom w:val="none" w:sz="0" w:space="0" w:color="auto"/>
        <w:right w:val="none" w:sz="0" w:space="0" w:color="auto"/>
      </w:divBdr>
      <w:divsChild>
        <w:div w:id="1679307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C2736-DD92-4B2C-A8C7-1BB6B845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1824</Words>
  <Characters>10398</Characters>
  <Application>Microsoft Office Word</Application>
  <DocSecurity>0</DocSecurity>
  <Lines>86</Lines>
  <Paragraphs>24</Paragraphs>
  <ScaleCrop>false</ScaleCrop>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РПН</dc:creator>
  <cp:keywords/>
  <dc:description/>
  <cp:lastModifiedBy>РПН</cp:lastModifiedBy>
  <cp:revision>6</cp:revision>
  <dcterms:created xsi:type="dcterms:W3CDTF">2018-07-02T08:44:00Z</dcterms:created>
  <dcterms:modified xsi:type="dcterms:W3CDTF">2018-07-02T09:00:00Z</dcterms:modified>
</cp:coreProperties>
</file>